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75F1C" w14:textId="2F81B617" w:rsidR="00B90C44" w:rsidRPr="00B90C44" w:rsidRDefault="00B90C44" w:rsidP="00B90C44">
      <w:pPr>
        <w:jc w:val="center"/>
        <w:rPr>
          <w:b/>
          <w:bCs/>
          <w:u w:val="single"/>
        </w:rPr>
      </w:pPr>
      <w:r w:rsidRPr="00B90C44">
        <w:rPr>
          <w:b/>
          <w:bCs/>
          <w:u w:val="single"/>
        </w:rPr>
        <w:t>STEP-BY-STEP PLAN IN THE EVENT OF NOTIFICATION OF CONTAMINATION</w:t>
      </w:r>
    </w:p>
    <w:p w14:paraId="39A87B28" w14:textId="77777777" w:rsidR="00B90C44" w:rsidRDefault="00B90C44" w:rsidP="00B90C44">
      <w:r>
        <w:t>Version 5</w:t>
      </w:r>
    </w:p>
    <w:p w14:paraId="0F897A09" w14:textId="77777777" w:rsidR="00B90C44" w:rsidRDefault="00B90C44" w:rsidP="00B90C44"/>
    <w:p w14:paraId="281B7035" w14:textId="77777777" w:rsidR="00B90C44" w:rsidRDefault="00B90C44" w:rsidP="00B90C44">
      <w:proofErr w:type="spellStart"/>
      <w:r>
        <w:t>This</w:t>
      </w:r>
      <w:proofErr w:type="spellEnd"/>
      <w:r>
        <w:t xml:space="preserve"> </w:t>
      </w:r>
      <w:proofErr w:type="spellStart"/>
      <w:r>
        <w:t>step-by-step</w:t>
      </w:r>
      <w:proofErr w:type="spellEnd"/>
      <w:r>
        <w:t xml:space="preserve"> plan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validated</w:t>
      </w:r>
      <w:proofErr w:type="spellEnd"/>
      <w:r>
        <w:t xml:space="preserve"> case of Corona </w:t>
      </w:r>
      <w:proofErr w:type="spellStart"/>
      <w:r>
        <w:t>contamination</w:t>
      </w:r>
      <w:proofErr w:type="spellEnd"/>
      <w:r>
        <w:t xml:space="preserve"> is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EhB</w:t>
      </w:r>
      <w:proofErr w:type="spellEnd"/>
      <w:r>
        <w:t>.</w:t>
      </w:r>
    </w:p>
    <w:p w14:paraId="3FAC58ED" w14:textId="77777777" w:rsidR="00B90C44" w:rsidRDefault="00B90C44" w:rsidP="00B90C44"/>
    <w:p w14:paraId="51DC545D" w14:textId="77777777" w:rsidR="00B90C44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1.</w:t>
      </w:r>
      <w:r w:rsidRPr="00B90C44">
        <w:rPr>
          <w:b/>
          <w:bCs/>
        </w:rPr>
        <w:tab/>
        <w:t xml:space="preserve">A person </w:t>
      </w:r>
      <w:proofErr w:type="spellStart"/>
      <w:r w:rsidRPr="00B90C44">
        <w:rPr>
          <w:b/>
          <w:bCs/>
        </w:rPr>
        <w:t>confirmed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to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be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infected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with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Corona virus </w:t>
      </w:r>
      <w:proofErr w:type="spellStart"/>
      <w:r w:rsidRPr="00B90C44">
        <w:rPr>
          <w:b/>
          <w:bCs/>
        </w:rPr>
        <w:t>should</w:t>
      </w:r>
      <w:proofErr w:type="spellEnd"/>
      <w:r w:rsidRPr="00B90C44">
        <w:rPr>
          <w:b/>
          <w:bCs/>
        </w:rPr>
        <w:t xml:space="preserve"> contact </w:t>
      </w:r>
      <w:proofErr w:type="spellStart"/>
      <w:r w:rsidRPr="00B90C44">
        <w:rPr>
          <w:b/>
          <w:bCs/>
        </w:rPr>
        <w:t>EhB</w:t>
      </w:r>
      <w:proofErr w:type="spellEnd"/>
      <w:r w:rsidRPr="00B90C44">
        <w:rPr>
          <w:b/>
          <w:bCs/>
        </w:rPr>
        <w:t xml:space="preserve"> as </w:t>
      </w:r>
      <w:proofErr w:type="spellStart"/>
      <w:r w:rsidRPr="00B90C44">
        <w:rPr>
          <w:b/>
          <w:bCs/>
        </w:rPr>
        <w:t>soon</w:t>
      </w:r>
      <w:proofErr w:type="spellEnd"/>
      <w:r w:rsidRPr="00B90C44">
        <w:rPr>
          <w:b/>
          <w:bCs/>
        </w:rPr>
        <w:t xml:space="preserve"> as </w:t>
      </w:r>
      <w:proofErr w:type="spellStart"/>
      <w:r w:rsidRPr="00B90C44">
        <w:rPr>
          <w:b/>
          <w:bCs/>
        </w:rPr>
        <w:t>possible</w:t>
      </w:r>
      <w:proofErr w:type="spellEnd"/>
      <w:r w:rsidRPr="00B90C44">
        <w:rPr>
          <w:b/>
          <w:bCs/>
        </w:rPr>
        <w:t xml:space="preserve">. The </w:t>
      </w:r>
      <w:proofErr w:type="spellStart"/>
      <w:r w:rsidRPr="00B90C44">
        <w:rPr>
          <w:b/>
          <w:bCs/>
        </w:rPr>
        <w:t>following</w:t>
      </w:r>
      <w:proofErr w:type="spellEnd"/>
      <w:r w:rsidRPr="00B90C44">
        <w:rPr>
          <w:b/>
          <w:bCs/>
        </w:rPr>
        <w:t xml:space="preserve"> information </w:t>
      </w:r>
      <w:proofErr w:type="spellStart"/>
      <w:r w:rsidRPr="00B90C44">
        <w:rPr>
          <w:b/>
          <w:bCs/>
        </w:rPr>
        <w:t>will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be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forwarded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to</w:t>
      </w:r>
      <w:proofErr w:type="spellEnd"/>
      <w:r w:rsidRPr="00B90C44">
        <w:rPr>
          <w:b/>
          <w:bCs/>
        </w:rPr>
        <w:t xml:space="preserve"> corona@ehb.be </w:t>
      </w:r>
    </w:p>
    <w:p w14:paraId="0C9D4C94" w14:textId="77777777" w:rsidR="00B90C44" w:rsidRDefault="00B90C44" w:rsidP="00B90C44"/>
    <w:p w14:paraId="098F869C" w14:textId="455492BF" w:rsidR="00B90C44" w:rsidRDefault="00B90C44" w:rsidP="00B90C44">
      <w:pPr>
        <w:pStyle w:val="Lijstalinea"/>
        <w:numPr>
          <w:ilvl w:val="0"/>
          <w:numId w:val="1"/>
        </w:numPr>
      </w:pPr>
      <w:r>
        <w:t xml:space="preserve">Name of person </w:t>
      </w:r>
    </w:p>
    <w:p w14:paraId="622BD507" w14:textId="6683E5EC" w:rsidR="00B90C44" w:rsidRDefault="00B90C44" w:rsidP="00B90C44">
      <w:pPr>
        <w:pStyle w:val="Lijstalinea"/>
        <w:numPr>
          <w:ilvl w:val="0"/>
          <w:numId w:val="1"/>
        </w:numPr>
      </w:pPr>
      <w:proofErr w:type="spellStart"/>
      <w:r>
        <w:t>Department</w:t>
      </w:r>
      <w:proofErr w:type="spellEnd"/>
      <w:r>
        <w:t xml:space="preserve"> </w:t>
      </w:r>
    </w:p>
    <w:p w14:paraId="46985CE3" w14:textId="5FA840C9" w:rsidR="00B90C44" w:rsidRDefault="00B90C44" w:rsidP="00B90C44">
      <w:pPr>
        <w:pStyle w:val="Lijstalinea"/>
        <w:numPr>
          <w:ilvl w:val="0"/>
          <w:numId w:val="1"/>
        </w:numPr>
      </w:pPr>
      <w:r>
        <w:t xml:space="preserve">Date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was </w:t>
      </w:r>
      <w:proofErr w:type="spellStart"/>
      <w:r>
        <w:t>detected</w:t>
      </w:r>
      <w:proofErr w:type="spellEnd"/>
    </w:p>
    <w:p w14:paraId="5E304728" w14:textId="3AC9A91F" w:rsidR="00B90C44" w:rsidRDefault="00B90C44" w:rsidP="00B90C44">
      <w:pPr>
        <w:pStyle w:val="Lijstalinea"/>
        <w:numPr>
          <w:ilvl w:val="0"/>
          <w:numId w:val="1"/>
        </w:numPr>
      </w:pPr>
      <w:r>
        <w:t xml:space="preserve">Campus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person has been, start 2 </w:t>
      </w:r>
      <w:proofErr w:type="spellStart"/>
      <w:r>
        <w:t>days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symptoms</w:t>
      </w:r>
      <w:proofErr w:type="spellEnd"/>
      <w:r>
        <w:t xml:space="preserve"> or 2 </w:t>
      </w:r>
      <w:proofErr w:type="spellStart"/>
      <w:r>
        <w:t>days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sampling. </w:t>
      </w:r>
    </w:p>
    <w:p w14:paraId="7D26A970" w14:textId="1421CB1E" w:rsidR="00B90C44" w:rsidRDefault="00B90C44" w:rsidP="00B90C44">
      <w:pPr>
        <w:pStyle w:val="Lijstalinea"/>
        <w:numPr>
          <w:ilvl w:val="0"/>
          <w:numId w:val="1"/>
        </w:numPr>
      </w:pPr>
      <w:r>
        <w:t xml:space="preserve">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person has been in contact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days</w:t>
      </w:r>
      <w:proofErr w:type="spellEnd"/>
      <w:r>
        <w:t xml:space="preserve">. A </w:t>
      </w:r>
      <w:proofErr w:type="spellStart"/>
      <w:r>
        <w:t>distinction</w:t>
      </w:r>
      <w:proofErr w:type="spellEnd"/>
      <w:r>
        <w:t xml:space="preserve"> is made </w:t>
      </w:r>
      <w:proofErr w:type="spellStart"/>
      <w:r>
        <w:t>between</w:t>
      </w:r>
      <w:proofErr w:type="spellEnd"/>
      <w:r>
        <w:t xml:space="preserve"> high-risk </w:t>
      </w:r>
      <w:proofErr w:type="spellStart"/>
      <w:r>
        <w:t>and</w:t>
      </w:r>
      <w:proofErr w:type="spellEnd"/>
      <w:r>
        <w:t xml:space="preserve"> low-risk contact.</w:t>
      </w:r>
    </w:p>
    <w:p w14:paraId="314DA213" w14:textId="77777777" w:rsidR="00B90C44" w:rsidRDefault="00B90C44" w:rsidP="00B90C44"/>
    <w:p w14:paraId="4F3F1AB5" w14:textId="77777777" w:rsidR="00B90C44" w:rsidRDefault="00B90C44" w:rsidP="00B90C44">
      <w:r>
        <w:t>i.</w:t>
      </w:r>
      <w:r>
        <w:tab/>
      </w:r>
      <w:r w:rsidRPr="00B90C44">
        <w:rPr>
          <w:u w:val="single"/>
        </w:rPr>
        <w:t>High risk contact</w:t>
      </w:r>
      <w:r>
        <w:t xml:space="preserve"> : </w:t>
      </w:r>
    </w:p>
    <w:p w14:paraId="42F076AF" w14:textId="0A8373BB" w:rsidR="00B90C44" w:rsidRDefault="00B90C44" w:rsidP="00B90C44">
      <w:pPr>
        <w:pStyle w:val="Lijstalinea"/>
        <w:numPr>
          <w:ilvl w:val="0"/>
          <w:numId w:val="3"/>
        </w:numPr>
      </w:pPr>
      <w:r>
        <w:t xml:space="preserve">A person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cumulative</w:t>
      </w:r>
      <w:proofErr w:type="spellEnd"/>
      <w:r>
        <w:t xml:space="preserve"> contact of at </w:t>
      </w:r>
      <w:proofErr w:type="spellStart"/>
      <w:r>
        <w:t>least</w:t>
      </w:r>
      <w:proofErr w:type="spellEnd"/>
      <w:r>
        <w:t xml:space="preserve"> 15 minutes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distance</w:t>
      </w:r>
      <w:proofErr w:type="spellEnd"/>
      <w:r>
        <w:t xml:space="preserve"> of &lt;1.5m ("face </w:t>
      </w:r>
      <w:proofErr w:type="spellStart"/>
      <w:r>
        <w:t>to</w:t>
      </w:r>
      <w:proofErr w:type="spellEnd"/>
      <w:r>
        <w:t xml:space="preserve"> face"), e.g. in a </w:t>
      </w:r>
      <w:proofErr w:type="spellStart"/>
      <w:r>
        <w:t>conversation</w:t>
      </w:r>
      <w:proofErr w:type="spellEnd"/>
      <w:r>
        <w:t xml:space="preserve"> without proper </w:t>
      </w:r>
      <w:proofErr w:type="spellStart"/>
      <w:r>
        <w:t>use</w:t>
      </w:r>
      <w:proofErr w:type="spellEnd"/>
      <w:r>
        <w:t xml:space="preserve"> of a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(</w:t>
      </w:r>
      <w:proofErr w:type="spellStart"/>
      <w:r>
        <w:t>nose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) </w:t>
      </w:r>
      <w:proofErr w:type="spellStart"/>
      <w:r>
        <w:t>by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person. </w:t>
      </w:r>
      <w:proofErr w:type="spellStart"/>
      <w:r>
        <w:t>So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10 min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5 min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counts</w:t>
      </w:r>
      <w:proofErr w:type="spellEnd"/>
      <w:r>
        <w:t xml:space="preserve"> as a contact of 15 min!</w:t>
      </w:r>
    </w:p>
    <w:p w14:paraId="1E05E4C1" w14:textId="2331AAEA" w:rsidR="00B90C44" w:rsidRDefault="00B90C44" w:rsidP="00B90C44">
      <w:pPr>
        <w:pStyle w:val="Lijstalinea"/>
        <w:numPr>
          <w:ilvl w:val="0"/>
          <w:numId w:val="3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was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room/</w:t>
      </w:r>
      <w:proofErr w:type="spellStart"/>
      <w:r>
        <w:t>closed</w:t>
      </w:r>
      <w:proofErr w:type="spellEnd"/>
      <w:r>
        <w:t xml:space="preserve"> environment </w:t>
      </w:r>
      <w:proofErr w:type="spellStart"/>
      <w:r>
        <w:t>with</w:t>
      </w:r>
      <w:proofErr w:type="spellEnd"/>
      <w:r>
        <w:t xml:space="preserve"> a COVID-19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15 min.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housemates</w:t>
      </w:r>
      <w:proofErr w:type="spellEnd"/>
      <w:r>
        <w:t xml:space="preserve">, close </w:t>
      </w:r>
      <w:proofErr w:type="spellStart"/>
      <w:r>
        <w:t>neighbours</w:t>
      </w:r>
      <w:proofErr w:type="spellEnd"/>
      <w:r>
        <w:t xml:space="preserve"> in a classroom or at a desk;</w:t>
      </w:r>
    </w:p>
    <w:p w14:paraId="63257709" w14:textId="4655B175" w:rsidR="00B90C44" w:rsidRDefault="00B90C44" w:rsidP="00B90C44">
      <w:pPr>
        <w:pStyle w:val="Lijstalinea"/>
        <w:numPr>
          <w:ilvl w:val="0"/>
          <w:numId w:val="3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has had direct </w:t>
      </w:r>
      <w:proofErr w:type="spellStart"/>
      <w:r>
        <w:t>physical</w:t>
      </w:r>
      <w:proofErr w:type="spellEnd"/>
      <w:r>
        <w:t xml:space="preserve"> contact </w:t>
      </w:r>
      <w:proofErr w:type="spellStart"/>
      <w:r>
        <w:t>with</w:t>
      </w:r>
      <w:proofErr w:type="spellEnd"/>
      <w:r>
        <w:t xml:space="preserve"> a COVID-19 case;</w:t>
      </w:r>
    </w:p>
    <w:p w14:paraId="2F547394" w14:textId="06CB365A" w:rsidR="00B90C44" w:rsidRDefault="00B90C44" w:rsidP="00B90C44">
      <w:pPr>
        <w:pStyle w:val="Lijstalinea"/>
        <w:numPr>
          <w:ilvl w:val="0"/>
          <w:numId w:val="3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has been in direct </w:t>
      </w:r>
      <w:proofErr w:type="spellStart"/>
      <w:r>
        <w:t>physical</w:t>
      </w:r>
      <w:proofErr w:type="spellEnd"/>
      <w:r>
        <w:t xml:space="preserve">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excretions</w:t>
      </w:r>
      <w:proofErr w:type="spellEnd"/>
      <w:r>
        <w:t xml:space="preserve"> or body </w:t>
      </w:r>
      <w:proofErr w:type="spellStart"/>
      <w:r>
        <w:t>fluids</w:t>
      </w:r>
      <w:proofErr w:type="spellEnd"/>
      <w:r>
        <w:t xml:space="preserve"> of a COVID-19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kissing</w:t>
      </w:r>
      <w:proofErr w:type="spellEnd"/>
      <w:r>
        <w:t xml:space="preserve">, </w:t>
      </w:r>
      <w:proofErr w:type="spellStart"/>
      <w:r>
        <w:t>etc</w:t>
      </w:r>
      <w:proofErr w:type="spellEnd"/>
      <w:r>
        <w:t>;</w:t>
      </w:r>
    </w:p>
    <w:p w14:paraId="55E2D067" w14:textId="0F0301A8" w:rsidR="00B90C44" w:rsidRDefault="00B90C44" w:rsidP="00B90C44">
      <w:pPr>
        <w:pStyle w:val="Lijstalinea"/>
        <w:numPr>
          <w:ilvl w:val="0"/>
          <w:numId w:val="3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was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Coronalert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as </w:t>
      </w:r>
      <w:proofErr w:type="spellStart"/>
      <w:r>
        <w:t>being</w:t>
      </w:r>
      <w:proofErr w:type="spellEnd"/>
      <w:r>
        <w:t xml:space="preserve"> in close contact.</w:t>
      </w:r>
    </w:p>
    <w:p w14:paraId="7961DEE0" w14:textId="7285FB63" w:rsidR="00B90C44" w:rsidRDefault="00B90C44" w:rsidP="00B90C44">
      <w:pPr>
        <w:pStyle w:val="Lijstalinea"/>
        <w:numPr>
          <w:ilvl w:val="0"/>
          <w:numId w:val="3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travelled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COVID-19 </w:t>
      </w:r>
      <w:proofErr w:type="spellStart"/>
      <w:r>
        <w:t>patient</w:t>
      </w:r>
      <w:proofErr w:type="spellEnd"/>
      <w:r>
        <w:t xml:space="preserve">, in </w:t>
      </w:r>
      <w:proofErr w:type="spellStart"/>
      <w:r>
        <w:t>any</w:t>
      </w:r>
      <w:proofErr w:type="spellEnd"/>
      <w:r>
        <w:t xml:space="preserve"> means of transport,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seats</w:t>
      </w:r>
      <w:proofErr w:type="spellEnd"/>
      <w:r>
        <w:t xml:space="preserve"> (in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</w:t>
      </w:r>
    </w:p>
    <w:p w14:paraId="3AB020F3" w14:textId="77777777" w:rsidR="00B90C44" w:rsidRDefault="00B90C44" w:rsidP="00B90C44"/>
    <w:p w14:paraId="11ECE192" w14:textId="77777777" w:rsidR="00B90C44" w:rsidRDefault="00B90C44" w:rsidP="00B90C44">
      <w:r>
        <w:t>ii.</w:t>
      </w:r>
      <w:r>
        <w:tab/>
      </w:r>
      <w:r w:rsidRPr="00B90C44">
        <w:rPr>
          <w:u w:val="single"/>
        </w:rPr>
        <w:t>Low-risk contact</w:t>
      </w:r>
      <w:r>
        <w:t xml:space="preserve"> : </w:t>
      </w:r>
    </w:p>
    <w:p w14:paraId="479668F8" w14:textId="472FDF01" w:rsidR="00B90C44" w:rsidRDefault="00B90C44" w:rsidP="00B90C44">
      <w:pPr>
        <w:pStyle w:val="Lijstalinea"/>
        <w:numPr>
          <w:ilvl w:val="0"/>
          <w:numId w:val="5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has had more </w:t>
      </w:r>
      <w:proofErr w:type="spellStart"/>
      <w:r>
        <w:t>than</w:t>
      </w:r>
      <w:proofErr w:type="spellEnd"/>
      <w:r>
        <w:t xml:space="preserve"> 15 minutes of contact </w:t>
      </w:r>
      <w:proofErr w:type="spellStart"/>
      <w:r>
        <w:t>with</w:t>
      </w:r>
      <w:proofErr w:type="spellEnd"/>
      <w:r>
        <w:t xml:space="preserve"> a COVID-19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distance</w:t>
      </w:r>
      <w:proofErr w:type="spellEnd"/>
      <w:r>
        <w:t xml:space="preserve"> of 1.5 m ("face </w:t>
      </w:r>
      <w:proofErr w:type="spellStart"/>
      <w:r>
        <w:t>to</w:t>
      </w:r>
      <w:proofErr w:type="spellEnd"/>
      <w:r>
        <w:t xml:space="preserve"> face"), but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adequately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(</w:t>
      </w:r>
      <w:proofErr w:type="spellStart"/>
      <w:r>
        <w:t>nose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covered</w:t>
      </w:r>
      <w:proofErr w:type="spellEnd"/>
      <w:r>
        <w:t>);</w:t>
      </w:r>
    </w:p>
    <w:p w14:paraId="7045BE25" w14:textId="1C997131" w:rsidR="00B90C44" w:rsidRDefault="00B90C44" w:rsidP="00B90C44">
      <w:pPr>
        <w:pStyle w:val="Lijstalinea"/>
        <w:numPr>
          <w:ilvl w:val="0"/>
          <w:numId w:val="5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has had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 minutes of contact </w:t>
      </w:r>
      <w:proofErr w:type="spellStart"/>
      <w:r>
        <w:t>with</w:t>
      </w:r>
      <w:proofErr w:type="spellEnd"/>
      <w:r>
        <w:t xml:space="preserve"> a COVID-19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distance</w:t>
      </w:r>
      <w:proofErr w:type="spellEnd"/>
      <w:r>
        <w:t xml:space="preserve"> of 1.5 m ("face </w:t>
      </w:r>
      <w:proofErr w:type="spellStart"/>
      <w:r>
        <w:t>to</w:t>
      </w:r>
      <w:proofErr w:type="spellEnd"/>
      <w:r>
        <w:t xml:space="preserve"> face").</w:t>
      </w:r>
    </w:p>
    <w:p w14:paraId="3E9C794B" w14:textId="129279C2" w:rsidR="00B90C44" w:rsidRDefault="00B90C44" w:rsidP="00B90C44">
      <w:pPr>
        <w:pStyle w:val="Lijstalinea"/>
        <w:numPr>
          <w:ilvl w:val="0"/>
          <w:numId w:val="5"/>
        </w:numPr>
      </w:pPr>
      <w:r>
        <w:t xml:space="preserve">a person </w:t>
      </w:r>
      <w:proofErr w:type="spellStart"/>
      <w:r>
        <w:t>who</w:t>
      </w:r>
      <w:proofErr w:type="spellEnd"/>
      <w:r>
        <w:t xml:space="preserve"> was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room/</w:t>
      </w:r>
      <w:proofErr w:type="spellStart"/>
      <w:r>
        <w:t>closed</w:t>
      </w:r>
      <w:proofErr w:type="spellEnd"/>
      <w:r>
        <w:t xml:space="preserve"> environment </w:t>
      </w:r>
      <w:proofErr w:type="spellStart"/>
      <w:r>
        <w:t>with</w:t>
      </w:r>
      <w:proofErr w:type="spellEnd"/>
      <w:r>
        <w:t xml:space="preserve"> a COVID-19 </w:t>
      </w:r>
      <w:proofErr w:type="spellStart"/>
      <w:r>
        <w:t>patient</w:t>
      </w:r>
      <w:proofErr w:type="spellEnd"/>
      <w:r>
        <w:t xml:space="preserve">, but was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 minutes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distance</w:t>
      </w:r>
      <w:proofErr w:type="spellEnd"/>
      <w:r>
        <w:t xml:space="preserve"> of &lt;1.5 m.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 or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office;</w:t>
      </w:r>
    </w:p>
    <w:p w14:paraId="13E602CC" w14:textId="27138FF3" w:rsidR="00B90C44" w:rsidRDefault="00B90C44" w:rsidP="00B90C44">
      <w:pPr>
        <w:pStyle w:val="Lijstalinea"/>
        <w:numPr>
          <w:ilvl w:val="0"/>
          <w:numId w:val="5"/>
        </w:numPr>
      </w:pPr>
      <w:r>
        <w:lastRenderedPageBreak/>
        <w:t xml:space="preserve">a </w:t>
      </w:r>
      <w:proofErr w:type="spellStart"/>
      <w:r>
        <w:t>healthcare</w:t>
      </w:r>
      <w:proofErr w:type="spellEnd"/>
      <w:r>
        <w:t xml:space="preserve"> provider </w:t>
      </w:r>
      <w:proofErr w:type="spellStart"/>
      <w:r>
        <w:t>who</w:t>
      </w:r>
      <w:proofErr w:type="spellEnd"/>
      <w:r>
        <w:t xml:space="preserve"> has been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room as a COVID-19 </w:t>
      </w:r>
      <w:proofErr w:type="spellStart"/>
      <w:r>
        <w:t>patient</w:t>
      </w:r>
      <w:proofErr w:type="spellEnd"/>
      <w:r>
        <w:t xml:space="preserve"> without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adequate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, but never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distance</w:t>
      </w:r>
      <w:proofErr w:type="spellEnd"/>
      <w:r>
        <w:t xml:space="preserve"> of 1.5 </w:t>
      </w:r>
      <w:proofErr w:type="spellStart"/>
      <w:r>
        <w:t>metres</w:t>
      </w:r>
      <w:proofErr w:type="spellEnd"/>
      <w:r>
        <w:t>.</w:t>
      </w:r>
    </w:p>
    <w:p w14:paraId="7A0609B2" w14:textId="77777777" w:rsidR="00B90C44" w:rsidRDefault="00B90C44" w:rsidP="00B90C44"/>
    <w:p w14:paraId="54AEFDB4" w14:textId="24771E0F" w:rsidR="00B90C44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2.</w:t>
      </w:r>
      <w:r w:rsidRPr="00B90C44">
        <w:rPr>
          <w:b/>
          <w:bCs/>
        </w:rPr>
        <w:tab/>
        <w:t xml:space="preserve">The contact person of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department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asks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infected</w:t>
      </w:r>
      <w:proofErr w:type="spellEnd"/>
      <w:r w:rsidRPr="00B90C44">
        <w:rPr>
          <w:b/>
          <w:bCs/>
        </w:rPr>
        <w:t xml:space="preserve"> person </w:t>
      </w:r>
      <w:proofErr w:type="spellStart"/>
      <w:r w:rsidRPr="00B90C44">
        <w:rPr>
          <w:b/>
          <w:bCs/>
        </w:rPr>
        <w:t>to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immediately</w:t>
      </w:r>
      <w:proofErr w:type="spellEnd"/>
      <w:r w:rsidRPr="00B90C44">
        <w:rPr>
          <w:b/>
          <w:bCs/>
        </w:rPr>
        <w:t xml:space="preserve"> contact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general</w:t>
      </w:r>
      <w:proofErr w:type="spellEnd"/>
      <w:r w:rsidRPr="00B90C44">
        <w:rPr>
          <w:b/>
          <w:bCs/>
        </w:rPr>
        <w:t xml:space="preserve"> practitioner </w:t>
      </w:r>
      <w:r>
        <w:rPr>
          <w:b/>
          <w:bCs/>
        </w:rPr>
        <w:t xml:space="preserve">(or call 1710 </w:t>
      </w:r>
      <w:proofErr w:type="spellStart"/>
      <w:r>
        <w:rPr>
          <w:b/>
          <w:bCs/>
        </w:rPr>
        <w:t>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don’t</w:t>
      </w:r>
      <w:proofErr w:type="spellEnd"/>
      <w:r>
        <w:rPr>
          <w:b/>
          <w:bCs/>
        </w:rPr>
        <w:t xml:space="preserve"> have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) </w:t>
      </w:r>
      <w:proofErr w:type="spellStart"/>
      <w:r w:rsidRPr="00B90C44">
        <w:rPr>
          <w:b/>
          <w:bCs/>
        </w:rPr>
        <w:t>and</w:t>
      </w:r>
      <w:proofErr w:type="spellEnd"/>
      <w:r w:rsidRPr="00B90C44">
        <w:rPr>
          <w:b/>
          <w:bCs/>
        </w:rPr>
        <w:t xml:space="preserve"> follow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guidelines</w:t>
      </w:r>
      <w:proofErr w:type="spellEnd"/>
      <w:r w:rsidRPr="00B90C44"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general</w:t>
      </w:r>
      <w:proofErr w:type="spellEnd"/>
      <w:r w:rsidRPr="00B90C44">
        <w:rPr>
          <w:b/>
          <w:bCs/>
        </w:rPr>
        <w:t xml:space="preserve"> practitioner. In </w:t>
      </w:r>
      <w:proofErr w:type="spellStart"/>
      <w:r w:rsidRPr="00B90C44">
        <w:rPr>
          <w:b/>
          <w:bCs/>
        </w:rPr>
        <w:t>any</w:t>
      </w:r>
      <w:proofErr w:type="spellEnd"/>
      <w:r w:rsidRPr="00B90C44">
        <w:rPr>
          <w:b/>
          <w:bCs/>
        </w:rPr>
        <w:t xml:space="preserve"> case, he must </w:t>
      </w:r>
      <w:proofErr w:type="spellStart"/>
      <w:r w:rsidRPr="00B90C44">
        <w:rPr>
          <w:b/>
          <w:bCs/>
        </w:rPr>
        <w:t>remain</w:t>
      </w:r>
      <w:proofErr w:type="spellEnd"/>
      <w:r w:rsidRPr="00B90C44">
        <w:rPr>
          <w:b/>
          <w:bCs/>
        </w:rPr>
        <w:t xml:space="preserve"> in home </w:t>
      </w:r>
      <w:proofErr w:type="spellStart"/>
      <w:r w:rsidRPr="00B90C44">
        <w:rPr>
          <w:b/>
          <w:bCs/>
        </w:rPr>
        <w:t>quarantine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for</w:t>
      </w:r>
      <w:proofErr w:type="spellEnd"/>
      <w:r w:rsidRPr="00B90C44">
        <w:rPr>
          <w:b/>
          <w:bCs/>
        </w:rPr>
        <w:t xml:space="preserve"> at </w:t>
      </w:r>
      <w:proofErr w:type="spellStart"/>
      <w:r w:rsidRPr="00B90C44">
        <w:rPr>
          <w:b/>
          <w:bCs/>
        </w:rPr>
        <w:t>least</w:t>
      </w:r>
      <w:proofErr w:type="spellEnd"/>
      <w:r w:rsidRPr="00B90C44">
        <w:rPr>
          <w:b/>
          <w:bCs/>
        </w:rPr>
        <w:t xml:space="preserve"> 7 </w:t>
      </w:r>
      <w:proofErr w:type="spellStart"/>
      <w:r w:rsidRPr="00B90C44">
        <w:rPr>
          <w:b/>
          <w:bCs/>
        </w:rPr>
        <w:t>days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after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taking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test. </w:t>
      </w:r>
    </w:p>
    <w:p w14:paraId="5847CEF6" w14:textId="77777777" w:rsidR="00B90C44" w:rsidRDefault="00B90C44" w:rsidP="00B90C44"/>
    <w:p w14:paraId="55DB94C6" w14:textId="77777777" w:rsidR="00B90C44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3.</w:t>
      </w:r>
      <w:r w:rsidRPr="00B90C44">
        <w:rPr>
          <w:b/>
          <w:bCs/>
        </w:rPr>
        <w:tab/>
        <w:t xml:space="preserve">The contact person of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department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asks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infected</w:t>
      </w:r>
      <w:proofErr w:type="spellEnd"/>
      <w:r w:rsidRPr="00B90C44">
        <w:rPr>
          <w:b/>
          <w:bCs/>
        </w:rPr>
        <w:t xml:space="preserve"> person </w:t>
      </w:r>
      <w:proofErr w:type="spellStart"/>
      <w:r w:rsidRPr="00B90C44">
        <w:rPr>
          <w:b/>
          <w:bCs/>
        </w:rPr>
        <w:t>to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give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an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overview</w:t>
      </w:r>
      <w:proofErr w:type="spellEnd"/>
      <w:r w:rsidRPr="00B90C44">
        <w:rPr>
          <w:b/>
          <w:bCs/>
        </w:rPr>
        <w:t xml:space="preserve"> of his </w:t>
      </w:r>
      <w:proofErr w:type="spellStart"/>
      <w:r w:rsidRPr="00B90C44">
        <w:rPr>
          <w:b/>
          <w:bCs/>
        </w:rPr>
        <w:t>contacts</w:t>
      </w:r>
      <w:proofErr w:type="spellEnd"/>
      <w:r w:rsidRPr="00B90C44">
        <w:rPr>
          <w:b/>
          <w:bCs/>
        </w:rPr>
        <w:t xml:space="preserve"> (fellow </w:t>
      </w:r>
      <w:proofErr w:type="spellStart"/>
      <w:r w:rsidRPr="00B90C44">
        <w:rPr>
          <w:b/>
          <w:bCs/>
        </w:rPr>
        <w:t>students</w:t>
      </w:r>
      <w:proofErr w:type="spellEnd"/>
      <w:r w:rsidRPr="00B90C44">
        <w:rPr>
          <w:b/>
          <w:bCs/>
        </w:rPr>
        <w:t xml:space="preserve">, </w:t>
      </w:r>
      <w:proofErr w:type="spellStart"/>
      <w:r w:rsidRPr="00B90C44">
        <w:rPr>
          <w:b/>
          <w:bCs/>
        </w:rPr>
        <w:t>teachers</w:t>
      </w:r>
      <w:proofErr w:type="spellEnd"/>
      <w:r w:rsidRPr="00B90C44">
        <w:rPr>
          <w:b/>
          <w:bCs/>
        </w:rPr>
        <w:t>,...).</w:t>
      </w:r>
    </w:p>
    <w:p w14:paraId="63E74EDD" w14:textId="338BC02E" w:rsidR="00B90C44" w:rsidRDefault="00B90C44" w:rsidP="00B90C44">
      <w:pPr>
        <w:pStyle w:val="Lijstalinea"/>
        <w:numPr>
          <w:ilvl w:val="0"/>
          <w:numId w:val="7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has had </w:t>
      </w:r>
      <w:proofErr w:type="spellStart"/>
      <w:r>
        <w:t>lessons</w:t>
      </w:r>
      <w:proofErr w:type="spellEnd"/>
      <w:r>
        <w:t xml:space="preserve"> are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as low-risk </w:t>
      </w:r>
      <w:proofErr w:type="spellStart"/>
      <w:r>
        <w:t>contacts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has been close contact, these persons are </w:t>
      </w:r>
      <w:proofErr w:type="spellStart"/>
      <w:r>
        <w:t>regarded</w:t>
      </w:r>
      <w:proofErr w:type="spellEnd"/>
      <w:r>
        <w:t xml:space="preserve"> as high-risk </w:t>
      </w:r>
      <w:proofErr w:type="spellStart"/>
      <w:r>
        <w:t>contacts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). </w:t>
      </w:r>
    </w:p>
    <w:p w14:paraId="3BC95372" w14:textId="1BD3EF10" w:rsidR="00B90C44" w:rsidRDefault="00B90C44" w:rsidP="00B90C44">
      <w:pPr>
        <w:pStyle w:val="Lijstalinea"/>
        <w:numPr>
          <w:ilvl w:val="0"/>
          <w:numId w:val="7"/>
        </w:numPr>
      </w:pPr>
      <w:r>
        <w:t xml:space="preserve">The </w:t>
      </w:r>
      <w:proofErr w:type="spellStart"/>
      <w:r>
        <w:t>infected</w:t>
      </w:r>
      <w:proofErr w:type="spellEnd"/>
      <w:r>
        <w:t xml:space="preserve"> person is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of his high-risk </w:t>
      </w:r>
      <w:proofErr w:type="spellStart"/>
      <w:r>
        <w:t>contacts</w:t>
      </w:r>
      <w:proofErr w:type="spellEnd"/>
      <w:r>
        <w:t>.</w:t>
      </w:r>
    </w:p>
    <w:p w14:paraId="35930A1E" w14:textId="77777777" w:rsidR="00B90C44" w:rsidRDefault="00B90C44" w:rsidP="00B90C44">
      <w:r>
        <w:t xml:space="preserve"> </w:t>
      </w:r>
    </w:p>
    <w:p w14:paraId="64F7E23C" w14:textId="2BEED240" w:rsidR="00B90C44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4.</w:t>
      </w:r>
      <w:r w:rsidRPr="00B90C44">
        <w:rPr>
          <w:b/>
          <w:bCs/>
        </w:rPr>
        <w:tab/>
        <w:t xml:space="preserve">The contact person of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department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informs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teachers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and</w:t>
      </w:r>
      <w:proofErr w:type="spellEnd"/>
      <w:r w:rsidRPr="00B90C44">
        <w:rPr>
          <w:b/>
          <w:bCs/>
        </w:rPr>
        <w:t xml:space="preserve"> </w:t>
      </w:r>
      <w:proofErr w:type="spellStart"/>
      <w:r>
        <w:rPr>
          <w:b/>
          <w:bCs/>
        </w:rPr>
        <w:t>students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who</w:t>
      </w:r>
      <w:proofErr w:type="spellEnd"/>
      <w:r w:rsidRPr="00B90C44">
        <w:rPr>
          <w:b/>
          <w:bCs/>
        </w:rPr>
        <w:t xml:space="preserve"> have had contact </w:t>
      </w:r>
      <w:proofErr w:type="spellStart"/>
      <w:r w:rsidRPr="00B90C44">
        <w:rPr>
          <w:b/>
          <w:bCs/>
        </w:rPr>
        <w:t>with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infected</w:t>
      </w:r>
      <w:proofErr w:type="spellEnd"/>
      <w:r w:rsidRPr="00B90C44">
        <w:rPr>
          <w:b/>
          <w:bCs/>
        </w:rPr>
        <w:t xml:space="preserve"> person via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standard </w:t>
      </w:r>
      <w:proofErr w:type="spellStart"/>
      <w:r w:rsidRPr="00B90C44">
        <w:rPr>
          <w:b/>
          <w:bCs/>
        </w:rPr>
        <w:t>communication</w:t>
      </w:r>
      <w:proofErr w:type="spellEnd"/>
      <w:r w:rsidRPr="00B90C44">
        <w:rPr>
          <w:b/>
          <w:bCs/>
        </w:rPr>
        <w:t xml:space="preserve"> (</w:t>
      </w:r>
      <w:proofErr w:type="spellStart"/>
      <w:r w:rsidRPr="00B90C44">
        <w:rPr>
          <w:b/>
          <w:bCs/>
        </w:rPr>
        <w:t>see</w:t>
      </w:r>
      <w:proofErr w:type="spellEnd"/>
      <w:r w:rsidRPr="00B90C44">
        <w:rPr>
          <w:b/>
          <w:bCs/>
        </w:rPr>
        <w:t xml:space="preserve"> appendices "</w:t>
      </w:r>
      <w:proofErr w:type="spellStart"/>
      <w:r w:rsidRPr="00B90C44">
        <w:rPr>
          <w:b/>
          <w:bCs/>
        </w:rPr>
        <w:t>communication</w:t>
      </w:r>
      <w:proofErr w:type="spellEnd"/>
      <w:r w:rsidRPr="00B90C44">
        <w:rPr>
          <w:b/>
          <w:bCs/>
        </w:rPr>
        <w:t xml:space="preserve"> high-risk contact" </w:t>
      </w:r>
      <w:proofErr w:type="spellStart"/>
      <w:r w:rsidRPr="00B90C44">
        <w:rPr>
          <w:b/>
          <w:bCs/>
        </w:rPr>
        <w:t>and</w:t>
      </w:r>
      <w:proofErr w:type="spellEnd"/>
      <w:r w:rsidRPr="00B90C44">
        <w:rPr>
          <w:b/>
          <w:bCs/>
        </w:rPr>
        <w:t xml:space="preserve"> "</w:t>
      </w:r>
      <w:proofErr w:type="spellStart"/>
      <w:r w:rsidRPr="00B90C44">
        <w:rPr>
          <w:b/>
          <w:bCs/>
        </w:rPr>
        <w:t>communication</w:t>
      </w:r>
      <w:proofErr w:type="spellEnd"/>
      <w:r w:rsidRPr="00B90C44">
        <w:rPr>
          <w:b/>
          <w:bCs/>
        </w:rPr>
        <w:t xml:space="preserve"> low-risk contact").</w:t>
      </w:r>
    </w:p>
    <w:p w14:paraId="14AF00A0" w14:textId="77777777" w:rsidR="00B90C44" w:rsidRDefault="00B90C44" w:rsidP="00B90C44">
      <w:r>
        <w:t xml:space="preserve">The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list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steps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taken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persons </w:t>
      </w:r>
      <w:proofErr w:type="spellStart"/>
      <w:r>
        <w:t>who</w:t>
      </w:r>
      <w:proofErr w:type="spellEnd"/>
      <w:r>
        <w:t xml:space="preserve"> have had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person. </w:t>
      </w:r>
    </w:p>
    <w:p w14:paraId="18B7B206" w14:textId="77777777" w:rsidR="00B90C44" w:rsidRDefault="00B90C44" w:rsidP="00B90C44"/>
    <w:p w14:paraId="5A3556FC" w14:textId="77777777" w:rsidR="00B90C44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5.</w:t>
      </w:r>
      <w:r w:rsidRPr="00B90C44">
        <w:rPr>
          <w:b/>
          <w:bCs/>
        </w:rPr>
        <w:tab/>
      </w:r>
      <w:proofErr w:type="spellStart"/>
      <w:r w:rsidRPr="00B90C44">
        <w:rPr>
          <w:b/>
          <w:bCs/>
        </w:rPr>
        <w:t>If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staff</w:t>
      </w:r>
      <w:proofErr w:type="spellEnd"/>
      <w:r w:rsidRPr="00B90C44">
        <w:rPr>
          <w:b/>
          <w:bCs/>
        </w:rPr>
        <w:t xml:space="preserve"> members </w:t>
      </w:r>
      <w:proofErr w:type="spellStart"/>
      <w:r w:rsidRPr="00B90C44">
        <w:rPr>
          <w:b/>
          <w:bCs/>
        </w:rPr>
        <w:t>and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teachers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who</w:t>
      </w:r>
      <w:proofErr w:type="spellEnd"/>
      <w:r w:rsidRPr="00B90C44">
        <w:rPr>
          <w:b/>
          <w:bCs/>
        </w:rPr>
        <w:t xml:space="preserve"> have been in high-risk contact </w:t>
      </w:r>
      <w:proofErr w:type="spellStart"/>
      <w:r w:rsidRPr="00B90C44">
        <w:rPr>
          <w:b/>
          <w:bCs/>
        </w:rPr>
        <w:t>with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infected</w:t>
      </w:r>
      <w:proofErr w:type="spellEnd"/>
      <w:r w:rsidRPr="00B90C44">
        <w:rPr>
          <w:b/>
          <w:bCs/>
        </w:rPr>
        <w:t xml:space="preserve"> person are on campus, </w:t>
      </w:r>
      <w:proofErr w:type="spellStart"/>
      <w:r w:rsidRPr="00B90C44">
        <w:rPr>
          <w:b/>
          <w:bCs/>
        </w:rPr>
        <w:t>they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should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immediately</w:t>
      </w:r>
      <w:proofErr w:type="spellEnd"/>
      <w:r w:rsidRPr="00B90C44">
        <w:rPr>
          <w:b/>
          <w:bCs/>
        </w:rPr>
        <w:t xml:space="preserve"> go home </w:t>
      </w:r>
      <w:proofErr w:type="spellStart"/>
      <w:r w:rsidRPr="00B90C44">
        <w:rPr>
          <w:b/>
          <w:bCs/>
        </w:rPr>
        <w:t>and</w:t>
      </w:r>
      <w:proofErr w:type="spellEnd"/>
      <w:r w:rsidRPr="00B90C44">
        <w:rPr>
          <w:b/>
          <w:bCs/>
        </w:rPr>
        <w:t xml:space="preserve"> contact </w:t>
      </w:r>
      <w:proofErr w:type="spellStart"/>
      <w:r w:rsidRPr="00B90C44">
        <w:rPr>
          <w:b/>
          <w:bCs/>
        </w:rPr>
        <w:t>their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general</w:t>
      </w:r>
      <w:proofErr w:type="spellEnd"/>
      <w:r w:rsidRPr="00B90C44">
        <w:rPr>
          <w:b/>
          <w:bCs/>
        </w:rPr>
        <w:t xml:space="preserve"> practitioner. </w:t>
      </w:r>
    </w:p>
    <w:p w14:paraId="4B56F456" w14:textId="6C458A62" w:rsidR="00B90C44" w:rsidRDefault="00B90C44" w:rsidP="00B90C44">
      <w:pPr>
        <w:pStyle w:val="Lijstalinea"/>
        <w:numPr>
          <w:ilvl w:val="0"/>
          <w:numId w:val="9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public transport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infection</w:t>
      </w:r>
      <w:proofErr w:type="spellEnd"/>
    </w:p>
    <w:p w14:paraId="61E86B92" w14:textId="4515EBB3" w:rsidR="00B90C44" w:rsidRDefault="00B90C44" w:rsidP="00B90C44">
      <w:pPr>
        <w:pStyle w:val="Lijstalinea"/>
        <w:numPr>
          <w:ilvl w:val="0"/>
          <w:numId w:val="9"/>
        </w:numPr>
      </w:pPr>
      <w:proofErr w:type="spellStart"/>
      <w:r>
        <w:t>Own</w:t>
      </w:r>
      <w:proofErr w:type="spellEnd"/>
      <w:r>
        <w:t xml:space="preserve"> transport</w:t>
      </w:r>
    </w:p>
    <w:p w14:paraId="2C73A232" w14:textId="7170D45E" w:rsidR="00B90C44" w:rsidRDefault="00B90C44" w:rsidP="00B90C44">
      <w:pPr>
        <w:pStyle w:val="Lijstalinea"/>
        <w:numPr>
          <w:ilvl w:val="0"/>
          <w:numId w:val="9"/>
        </w:numPr>
      </w:pPr>
      <w:proofErr w:type="spellStart"/>
      <w:r>
        <w:t>Ask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contact his family or </w:t>
      </w:r>
      <w:proofErr w:type="spellStart"/>
      <w:r>
        <w:t>acquaintances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up</w:t>
      </w:r>
    </w:p>
    <w:p w14:paraId="6B22300D" w14:textId="77777777" w:rsidR="00B90C44" w:rsidRDefault="00B90C44" w:rsidP="00B90C44"/>
    <w:p w14:paraId="199A6566" w14:textId="17598D06" w:rsidR="00B90C44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6.</w:t>
      </w:r>
      <w:r w:rsidRPr="00B90C44">
        <w:rPr>
          <w:b/>
          <w:bCs/>
        </w:rPr>
        <w:tab/>
      </w:r>
      <w:proofErr w:type="spellStart"/>
      <w:r w:rsidRPr="00B90C44">
        <w:rPr>
          <w:b/>
          <w:bCs/>
        </w:rPr>
        <w:t>Indicate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to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persons </w:t>
      </w:r>
      <w:proofErr w:type="spellStart"/>
      <w:r w:rsidRPr="00B90C44">
        <w:rPr>
          <w:b/>
          <w:bCs/>
        </w:rPr>
        <w:t>concerned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that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they</w:t>
      </w:r>
      <w:proofErr w:type="spellEnd"/>
      <w:r w:rsidRPr="00B90C44">
        <w:rPr>
          <w:b/>
          <w:bCs/>
        </w:rPr>
        <w:t xml:space="preserve"> must contact </w:t>
      </w:r>
      <w:proofErr w:type="spellStart"/>
      <w:r w:rsidRPr="00B90C44">
        <w:rPr>
          <w:b/>
          <w:bCs/>
        </w:rPr>
        <w:t>their</w:t>
      </w:r>
      <w:proofErr w:type="spellEnd"/>
      <w:r w:rsidRPr="00B90C44">
        <w:rPr>
          <w:b/>
          <w:bCs/>
        </w:rPr>
        <w:t xml:space="preserve"> family doctor </w:t>
      </w:r>
      <w:r>
        <w:rPr>
          <w:b/>
          <w:bCs/>
        </w:rPr>
        <w:t xml:space="preserve">(or call 1710 </w:t>
      </w:r>
      <w:proofErr w:type="spellStart"/>
      <w:r>
        <w:rPr>
          <w:b/>
          <w:bCs/>
        </w:rPr>
        <w:t>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don’t</w:t>
      </w:r>
      <w:proofErr w:type="spellEnd"/>
      <w:r>
        <w:rPr>
          <w:b/>
          <w:bCs/>
        </w:rPr>
        <w:t xml:space="preserve"> have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) </w:t>
      </w:r>
      <w:r w:rsidRPr="00B90C44">
        <w:rPr>
          <w:b/>
          <w:bCs/>
        </w:rPr>
        <w:t xml:space="preserve">immediately </w:t>
      </w:r>
      <w:proofErr w:type="spellStart"/>
      <w:r w:rsidRPr="00B90C44">
        <w:rPr>
          <w:b/>
          <w:bCs/>
        </w:rPr>
        <w:t>upon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arrival</w:t>
      </w:r>
      <w:proofErr w:type="spellEnd"/>
      <w:r w:rsidRPr="00B90C44">
        <w:rPr>
          <w:b/>
          <w:bCs/>
        </w:rPr>
        <w:t xml:space="preserve"> at home </w:t>
      </w:r>
      <w:proofErr w:type="spellStart"/>
      <w:r w:rsidRPr="00B90C44">
        <w:rPr>
          <w:b/>
          <w:bCs/>
        </w:rPr>
        <w:t>and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that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they</w:t>
      </w:r>
      <w:proofErr w:type="spellEnd"/>
      <w:r w:rsidRPr="00B90C44">
        <w:rPr>
          <w:b/>
          <w:bCs/>
        </w:rPr>
        <w:t xml:space="preserve"> must </w:t>
      </w:r>
      <w:proofErr w:type="spellStart"/>
      <w:r w:rsidRPr="00B90C44">
        <w:rPr>
          <w:b/>
          <w:bCs/>
        </w:rPr>
        <w:t>inform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family doctor </w:t>
      </w:r>
      <w:proofErr w:type="spellStart"/>
      <w:r w:rsidRPr="00B90C44">
        <w:rPr>
          <w:b/>
          <w:bCs/>
        </w:rPr>
        <w:t>that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they</w:t>
      </w:r>
      <w:proofErr w:type="spellEnd"/>
      <w:r w:rsidRPr="00B90C44">
        <w:rPr>
          <w:b/>
          <w:bCs/>
        </w:rPr>
        <w:t xml:space="preserve"> have </w:t>
      </w:r>
      <w:proofErr w:type="spellStart"/>
      <w:r w:rsidRPr="00B90C44">
        <w:rPr>
          <w:b/>
          <w:bCs/>
        </w:rPr>
        <w:t>come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into</w:t>
      </w:r>
      <w:proofErr w:type="spellEnd"/>
      <w:r w:rsidRPr="00B90C44">
        <w:rPr>
          <w:b/>
          <w:bCs/>
        </w:rPr>
        <w:t xml:space="preserve"> contact </w:t>
      </w:r>
      <w:proofErr w:type="spellStart"/>
      <w:r w:rsidRPr="00B90C44">
        <w:rPr>
          <w:b/>
          <w:bCs/>
        </w:rPr>
        <w:t>with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an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infected</w:t>
      </w:r>
      <w:proofErr w:type="spellEnd"/>
      <w:r w:rsidRPr="00B90C44">
        <w:rPr>
          <w:b/>
          <w:bCs/>
        </w:rPr>
        <w:t xml:space="preserve"> person. </w:t>
      </w:r>
    </w:p>
    <w:p w14:paraId="5330CB80" w14:textId="6063DB6A" w:rsidR="00B90C44" w:rsidRDefault="00B90C44" w:rsidP="00B90C44">
      <w:pPr>
        <w:pStyle w:val="Lijstalinea"/>
        <w:numPr>
          <w:ilvl w:val="0"/>
          <w:numId w:val="11"/>
        </w:numPr>
      </w:pPr>
      <w:r>
        <w:t xml:space="preserve">It is important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calls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practitioner </w:t>
      </w:r>
      <w:proofErr w:type="spellStart"/>
      <w:r>
        <w:t>and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go </w:t>
      </w:r>
      <w:proofErr w:type="spellStart"/>
      <w:r>
        <w:t>there</w:t>
      </w:r>
      <w:proofErr w:type="spellEnd"/>
      <w:r>
        <w:t>.</w:t>
      </w:r>
    </w:p>
    <w:p w14:paraId="11FBD85A" w14:textId="6BADE4DC" w:rsidR="00B90C44" w:rsidRDefault="00B90C44" w:rsidP="00B90C44">
      <w:pPr>
        <w:pStyle w:val="Lijstalinea"/>
        <w:numPr>
          <w:ilvl w:val="0"/>
          <w:numId w:val="11"/>
        </w:numPr>
      </w:pPr>
      <w:r>
        <w:t xml:space="preserve">The </w:t>
      </w:r>
      <w:proofErr w:type="spellStart"/>
      <w:r>
        <w:t>general</w:t>
      </w:r>
      <w:proofErr w:type="spellEnd"/>
      <w:r>
        <w:t xml:space="preserve"> practitioner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take tests. </w:t>
      </w:r>
    </w:p>
    <w:p w14:paraId="05A7A8ED" w14:textId="51425805" w:rsidR="00B90C44" w:rsidRDefault="00B90C44" w:rsidP="00B90C44">
      <w:pPr>
        <w:pStyle w:val="Lijstalinea"/>
        <w:numPr>
          <w:ilvl w:val="0"/>
          <w:numId w:val="11"/>
        </w:numPr>
      </w:pPr>
      <w:proofErr w:type="spellStart"/>
      <w:r>
        <w:t>Pending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campus.</w:t>
      </w:r>
    </w:p>
    <w:p w14:paraId="0C08305E" w14:textId="03737A9D" w:rsidR="00B90C44" w:rsidRDefault="00B90C44" w:rsidP="00B90C44">
      <w:pPr>
        <w:pStyle w:val="Lijstalinea"/>
        <w:numPr>
          <w:ilvl w:val="0"/>
          <w:numId w:val="11"/>
        </w:numPr>
      </w:pPr>
      <w:r>
        <w:t xml:space="preserve">See </w:t>
      </w:r>
      <w:proofErr w:type="spellStart"/>
      <w:r>
        <w:t>guidelines</w:t>
      </w:r>
      <w:proofErr w:type="spellEnd"/>
      <w:r>
        <w:t xml:space="preserve"> in "</w:t>
      </w:r>
      <w:proofErr w:type="spellStart"/>
      <w:r>
        <w:t>communication</w:t>
      </w:r>
      <w:proofErr w:type="spellEnd"/>
      <w:r>
        <w:t xml:space="preserve"> high risk contact"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communication</w:t>
      </w:r>
      <w:proofErr w:type="spellEnd"/>
      <w:r>
        <w:t xml:space="preserve"> low risk contact".</w:t>
      </w:r>
    </w:p>
    <w:p w14:paraId="31343654" w14:textId="77777777" w:rsidR="00B90C44" w:rsidRDefault="00B90C44" w:rsidP="00B90C44"/>
    <w:p w14:paraId="3B15067D" w14:textId="77777777" w:rsidR="00B90C44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7.</w:t>
      </w:r>
      <w:r w:rsidRPr="00B90C44">
        <w:rPr>
          <w:b/>
          <w:bCs/>
        </w:rPr>
        <w:tab/>
        <w:t xml:space="preserve">The Facility </w:t>
      </w:r>
      <w:proofErr w:type="spellStart"/>
      <w:r w:rsidRPr="00B90C44">
        <w:rPr>
          <w:b/>
          <w:bCs/>
        </w:rPr>
        <w:t>Coordinator</w:t>
      </w:r>
      <w:proofErr w:type="spellEnd"/>
      <w:r w:rsidRPr="00B90C44">
        <w:rPr>
          <w:b/>
          <w:bCs/>
        </w:rPr>
        <w:t xml:space="preserve"> of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campus in question is </w:t>
      </w:r>
      <w:proofErr w:type="spellStart"/>
      <w:r w:rsidRPr="00B90C44">
        <w:rPr>
          <w:b/>
          <w:bCs/>
        </w:rPr>
        <w:t>immediately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contacted</w:t>
      </w:r>
      <w:proofErr w:type="spellEnd"/>
      <w:r w:rsidRPr="00B90C44">
        <w:rPr>
          <w:b/>
          <w:bCs/>
        </w:rPr>
        <w:t xml:space="preserve"> via facility@ehb.be </w:t>
      </w:r>
      <w:proofErr w:type="spellStart"/>
      <w:r w:rsidRPr="00B90C44">
        <w:rPr>
          <w:b/>
          <w:bCs/>
        </w:rPr>
        <w:t>to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request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additional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disinfection</w:t>
      </w:r>
      <w:proofErr w:type="spellEnd"/>
      <w:r w:rsidRPr="00B90C44">
        <w:rPr>
          <w:b/>
          <w:bCs/>
        </w:rPr>
        <w:t xml:space="preserve"> of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areas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where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person has been.</w:t>
      </w:r>
    </w:p>
    <w:p w14:paraId="30A6B850" w14:textId="77777777" w:rsidR="00B90C44" w:rsidRDefault="00B90C44" w:rsidP="00B90C44"/>
    <w:p w14:paraId="6C4CD9C8" w14:textId="06F992CF" w:rsidR="00773F25" w:rsidRPr="00B90C44" w:rsidRDefault="00B90C44" w:rsidP="00B90C44">
      <w:pPr>
        <w:rPr>
          <w:b/>
          <w:bCs/>
        </w:rPr>
      </w:pPr>
      <w:r w:rsidRPr="00B90C44">
        <w:rPr>
          <w:b/>
          <w:bCs/>
        </w:rPr>
        <w:t>8.</w:t>
      </w:r>
      <w:r w:rsidRPr="00B90C44">
        <w:rPr>
          <w:b/>
          <w:bCs/>
        </w:rPr>
        <w:tab/>
        <w:t xml:space="preserve">Persons </w:t>
      </w:r>
      <w:proofErr w:type="spellStart"/>
      <w:r w:rsidRPr="00B90C44">
        <w:rPr>
          <w:b/>
          <w:bCs/>
        </w:rPr>
        <w:t>who</w:t>
      </w:r>
      <w:proofErr w:type="spellEnd"/>
      <w:r w:rsidRPr="00B90C44">
        <w:rPr>
          <w:b/>
          <w:bCs/>
        </w:rPr>
        <w:t xml:space="preserve"> have </w:t>
      </w:r>
      <w:proofErr w:type="spellStart"/>
      <w:r w:rsidRPr="00B90C44">
        <w:rPr>
          <w:b/>
          <w:bCs/>
        </w:rPr>
        <w:t>come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into</w:t>
      </w:r>
      <w:proofErr w:type="spellEnd"/>
      <w:r w:rsidRPr="00B90C44">
        <w:rPr>
          <w:b/>
          <w:bCs/>
        </w:rPr>
        <w:t xml:space="preserve"> contact </w:t>
      </w:r>
      <w:proofErr w:type="spellStart"/>
      <w:r w:rsidRPr="00B90C44">
        <w:rPr>
          <w:b/>
          <w:bCs/>
        </w:rPr>
        <w:t>with</w:t>
      </w:r>
      <w:proofErr w:type="spellEnd"/>
      <w:r w:rsidRPr="00B90C44">
        <w:rPr>
          <w:b/>
          <w:bCs/>
        </w:rPr>
        <w:t xml:space="preserve"> a person </w:t>
      </w:r>
      <w:proofErr w:type="spellStart"/>
      <w:r w:rsidRPr="00B90C44">
        <w:rPr>
          <w:b/>
          <w:bCs/>
        </w:rPr>
        <w:t>who</w:t>
      </w:r>
      <w:proofErr w:type="spellEnd"/>
      <w:r w:rsidRPr="00B90C44">
        <w:rPr>
          <w:b/>
          <w:bCs/>
        </w:rPr>
        <w:t xml:space="preserve"> has </w:t>
      </w:r>
      <w:proofErr w:type="spellStart"/>
      <w:r w:rsidRPr="00B90C44">
        <w:rPr>
          <w:b/>
          <w:bCs/>
        </w:rPr>
        <w:t>tested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positive</w:t>
      </w:r>
      <w:proofErr w:type="spellEnd"/>
      <w:r w:rsidRPr="00B90C44">
        <w:rPr>
          <w:b/>
          <w:bCs/>
        </w:rPr>
        <w:t xml:space="preserve"> are </w:t>
      </w:r>
      <w:proofErr w:type="spellStart"/>
      <w:r w:rsidRPr="00B90C44">
        <w:rPr>
          <w:b/>
          <w:bCs/>
        </w:rPr>
        <w:t>normally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also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followed</w:t>
      </w:r>
      <w:proofErr w:type="spellEnd"/>
      <w:r w:rsidRPr="00B90C44">
        <w:rPr>
          <w:b/>
          <w:bCs/>
        </w:rPr>
        <w:t xml:space="preserve"> up </w:t>
      </w:r>
      <w:proofErr w:type="spellStart"/>
      <w:r w:rsidRPr="00B90C44">
        <w:rPr>
          <w:b/>
          <w:bCs/>
        </w:rPr>
        <w:t>by</w:t>
      </w:r>
      <w:proofErr w:type="spellEnd"/>
      <w:r w:rsidRPr="00B90C44">
        <w:rPr>
          <w:b/>
          <w:bCs/>
        </w:rPr>
        <w:t xml:space="preserve">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contact tracers of </w:t>
      </w:r>
      <w:proofErr w:type="spellStart"/>
      <w:r w:rsidRPr="00B90C44">
        <w:rPr>
          <w:b/>
          <w:bCs/>
        </w:rPr>
        <w:t>the</w:t>
      </w:r>
      <w:proofErr w:type="spellEnd"/>
      <w:r w:rsidRPr="00B90C44">
        <w:rPr>
          <w:b/>
          <w:bCs/>
        </w:rPr>
        <w:t xml:space="preserve"> Care &amp; Health Agency.</w:t>
      </w:r>
    </w:p>
    <w:sectPr w:rsidR="00773F25" w:rsidRPr="00B9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273B"/>
    <w:multiLevelType w:val="hybridMultilevel"/>
    <w:tmpl w:val="5C6625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CC5"/>
    <w:multiLevelType w:val="hybridMultilevel"/>
    <w:tmpl w:val="D51C4C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43CA"/>
    <w:multiLevelType w:val="hybridMultilevel"/>
    <w:tmpl w:val="35E60C84"/>
    <w:lvl w:ilvl="0" w:tplc="3008336C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5CF4"/>
    <w:multiLevelType w:val="hybridMultilevel"/>
    <w:tmpl w:val="6A7ED5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20524"/>
    <w:multiLevelType w:val="hybridMultilevel"/>
    <w:tmpl w:val="BB8C81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83"/>
    <w:multiLevelType w:val="hybridMultilevel"/>
    <w:tmpl w:val="DB4C7CB0"/>
    <w:lvl w:ilvl="0" w:tplc="0430F238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D6F85"/>
    <w:multiLevelType w:val="hybridMultilevel"/>
    <w:tmpl w:val="DFD8041C"/>
    <w:lvl w:ilvl="0" w:tplc="14763A5A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A1C8B"/>
    <w:multiLevelType w:val="hybridMultilevel"/>
    <w:tmpl w:val="7EDC1B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99B"/>
    <w:multiLevelType w:val="hybridMultilevel"/>
    <w:tmpl w:val="0F22F3F0"/>
    <w:lvl w:ilvl="0" w:tplc="BBFEB938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2541D"/>
    <w:multiLevelType w:val="hybridMultilevel"/>
    <w:tmpl w:val="32F2D8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664FD"/>
    <w:multiLevelType w:val="hybridMultilevel"/>
    <w:tmpl w:val="4E7A333E"/>
    <w:lvl w:ilvl="0" w:tplc="8E0E4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226E1"/>
    <w:multiLevelType w:val="hybridMultilevel"/>
    <w:tmpl w:val="A2761D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6BFE"/>
    <w:multiLevelType w:val="hybridMultilevel"/>
    <w:tmpl w:val="7878F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44"/>
    <w:rsid w:val="00773F25"/>
    <w:rsid w:val="00B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4F16"/>
  <w15:chartTrackingRefBased/>
  <w15:docId w15:val="{1FDD5AAD-F0B9-443A-B76D-A207C08D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BEULE Stefanie</dc:creator>
  <cp:keywords/>
  <dc:description/>
  <cp:lastModifiedBy>DE BEULE Stefanie</cp:lastModifiedBy>
  <cp:revision>1</cp:revision>
  <dcterms:created xsi:type="dcterms:W3CDTF">2020-10-27T08:51:00Z</dcterms:created>
  <dcterms:modified xsi:type="dcterms:W3CDTF">2020-10-27T09:01:00Z</dcterms:modified>
</cp:coreProperties>
</file>